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285" w:rsidRPr="00025D84" w:rsidRDefault="00566285" w:rsidP="005662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025D84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Муниципальное автономное общеобразовательное учреждение</w:t>
      </w:r>
    </w:p>
    <w:p w:rsidR="00566285" w:rsidRPr="00025D84" w:rsidRDefault="00566285" w:rsidP="005662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025D84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средняя общеобразовательная школа №1</w:t>
      </w:r>
    </w:p>
    <w:p w:rsidR="00566285" w:rsidRPr="00025D84" w:rsidRDefault="00566285" w:rsidP="005662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566285" w:rsidRPr="00025D84" w:rsidRDefault="00566285" w:rsidP="005662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566285" w:rsidRDefault="00566285" w:rsidP="005662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566285" w:rsidRDefault="00566285" w:rsidP="005662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566285" w:rsidRDefault="00566285" w:rsidP="005662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566285" w:rsidRDefault="00566285" w:rsidP="005662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566285" w:rsidRDefault="00566285" w:rsidP="005662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566285" w:rsidRPr="00025D84" w:rsidRDefault="00566285" w:rsidP="005662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566285" w:rsidRPr="009F3720" w:rsidRDefault="00566285" w:rsidP="0056628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 w:rsidRPr="009F3720">
        <w:rPr>
          <w:rFonts w:ascii="Times New Roman" w:eastAsia="Times New Roman" w:hAnsi="Times New Roman" w:cs="Times New Roman"/>
          <w:b/>
          <w:sz w:val="36"/>
        </w:rPr>
        <w:t>Рабочая программа</w:t>
      </w:r>
    </w:p>
    <w:p w:rsidR="00566285" w:rsidRPr="009F3720" w:rsidRDefault="00566285" w:rsidP="0056628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 w:rsidRPr="009F3720">
        <w:rPr>
          <w:rFonts w:ascii="Times New Roman" w:eastAsia="Times New Roman" w:hAnsi="Times New Roman" w:cs="Times New Roman"/>
          <w:b/>
          <w:sz w:val="36"/>
        </w:rPr>
        <w:t xml:space="preserve"> по учебному предмету «физическая культура» </w:t>
      </w:r>
    </w:p>
    <w:p w:rsidR="00566285" w:rsidRPr="009F3720" w:rsidRDefault="00566285" w:rsidP="0056628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 w:rsidRPr="005B79FA">
        <w:rPr>
          <w:rFonts w:ascii="Times New Roman" w:eastAsia="Times New Roman" w:hAnsi="Times New Roman" w:cs="Times New Roman"/>
          <w:b/>
          <w:sz w:val="36"/>
        </w:rPr>
        <w:t>основного</w:t>
      </w:r>
      <w:r>
        <w:rPr>
          <w:rFonts w:ascii="Times New Roman" w:eastAsia="Times New Roman" w:hAnsi="Times New Roman" w:cs="Times New Roman"/>
          <w:b/>
          <w:sz w:val="36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</w:rPr>
        <w:t>общего</w:t>
      </w:r>
      <w:r w:rsidRPr="009F3720">
        <w:rPr>
          <w:rFonts w:ascii="Times New Roman" w:eastAsia="Times New Roman" w:hAnsi="Times New Roman" w:cs="Times New Roman"/>
          <w:b/>
          <w:sz w:val="36"/>
        </w:rPr>
        <w:t xml:space="preserve"> образования </w:t>
      </w:r>
    </w:p>
    <w:p w:rsidR="00566285" w:rsidRPr="009F3720" w:rsidRDefault="00566285" w:rsidP="0056628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 w:rsidRPr="009F3720">
        <w:rPr>
          <w:rFonts w:ascii="Times New Roman" w:eastAsia="Times New Roman" w:hAnsi="Times New Roman" w:cs="Times New Roman"/>
          <w:b/>
          <w:sz w:val="36"/>
        </w:rPr>
        <w:t xml:space="preserve">для </w:t>
      </w:r>
      <w:r>
        <w:rPr>
          <w:rFonts w:ascii="Times New Roman" w:eastAsia="Times New Roman" w:hAnsi="Times New Roman" w:cs="Times New Roman"/>
          <w:b/>
          <w:sz w:val="36"/>
        </w:rPr>
        <w:t>5</w:t>
      </w:r>
      <w:r w:rsidRPr="009F3720">
        <w:rPr>
          <w:rFonts w:ascii="Times New Roman" w:eastAsia="Times New Roman" w:hAnsi="Times New Roman" w:cs="Times New Roman"/>
          <w:b/>
          <w:sz w:val="36"/>
        </w:rPr>
        <w:t xml:space="preserve"> класса</w:t>
      </w:r>
    </w:p>
    <w:p w:rsidR="00566285" w:rsidRPr="009F3720" w:rsidRDefault="00566285" w:rsidP="0056628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 w:rsidRPr="009F3720">
        <w:rPr>
          <w:rFonts w:ascii="Times New Roman" w:eastAsia="Times New Roman" w:hAnsi="Times New Roman" w:cs="Times New Roman"/>
          <w:b/>
          <w:sz w:val="36"/>
        </w:rPr>
        <w:t xml:space="preserve"> на 2021 – 2022 учебный год</w:t>
      </w:r>
    </w:p>
    <w:p w:rsidR="00566285" w:rsidRPr="00025D84" w:rsidRDefault="00566285" w:rsidP="005662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</w:pPr>
    </w:p>
    <w:p w:rsidR="00566285" w:rsidRPr="00025D84" w:rsidRDefault="00566285" w:rsidP="00566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566285" w:rsidRPr="00025D84" w:rsidRDefault="00566285" w:rsidP="005662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66285" w:rsidRPr="00025D84" w:rsidRDefault="00566285" w:rsidP="005662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66285" w:rsidRPr="00025D84" w:rsidRDefault="00566285" w:rsidP="005662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66285" w:rsidRPr="00025D84" w:rsidRDefault="00566285" w:rsidP="005662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66285" w:rsidRPr="00025D84" w:rsidRDefault="00566285" w:rsidP="005662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66285" w:rsidRPr="00F11FDD" w:rsidRDefault="00566285" w:rsidP="00566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F11FDD">
        <w:rPr>
          <w:rFonts w:ascii="Times New Roman" w:eastAsia="Times New Roman" w:hAnsi="Times New Roman" w:cs="Times New Roman"/>
          <w:bCs/>
          <w:sz w:val="28"/>
          <w:szCs w:val="24"/>
        </w:rPr>
        <w:t xml:space="preserve">г.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Кировград</w:t>
      </w:r>
    </w:p>
    <w:p w:rsidR="00566285" w:rsidRPr="00025D84" w:rsidRDefault="00566285" w:rsidP="005662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25D84">
        <w:rPr>
          <w:rFonts w:ascii="Times New Roman" w:eastAsia="Times New Roman" w:hAnsi="Times New Roman" w:cs="Times New Roman"/>
          <w:bCs/>
          <w:i/>
          <w:sz w:val="24"/>
          <w:szCs w:val="24"/>
        </w:rPr>
        <w:br w:type="page"/>
      </w:r>
      <w:r w:rsidRPr="00025D84"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учебного предмета разработана на основе Федерального государственного образовательного стандарта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основного </w:t>
      </w:r>
      <w:r>
        <w:rPr>
          <w:rFonts w:ascii="Times New Roman" w:eastAsia="Times New Roman" w:hAnsi="Times New Roman" w:cs="Times New Roman"/>
          <w:sz w:val="28"/>
          <w:szCs w:val="28"/>
        </w:rPr>
        <w:t>общего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образования.</w:t>
      </w:r>
    </w:p>
    <w:p w:rsidR="00566285" w:rsidRPr="00025D84" w:rsidRDefault="00566285" w:rsidP="005662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D84">
        <w:rPr>
          <w:rFonts w:ascii="Times New Roman" w:eastAsia="Times New Roman" w:hAnsi="Times New Roman" w:cs="Times New Roman"/>
          <w:sz w:val="28"/>
          <w:szCs w:val="28"/>
        </w:rPr>
        <w:t>Органи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зация - разработчик: МАОУ СОШ № </w:t>
      </w:r>
      <w:r w:rsidRPr="00025D84">
        <w:rPr>
          <w:rFonts w:ascii="Times New Roman" w:eastAsia="Times New Roman" w:hAnsi="Times New Roman" w:cs="Times New Roman"/>
          <w:sz w:val="28"/>
          <w:szCs w:val="28"/>
        </w:rPr>
        <w:t>1.</w:t>
      </w:r>
    </w:p>
    <w:p w:rsidR="00566285" w:rsidRPr="00025D84" w:rsidRDefault="00566285" w:rsidP="005662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D84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  <w:bookmarkStart w:id="0" w:name="_GoBack"/>
      <w:bookmarkEnd w:id="0"/>
    </w:p>
    <w:p w:rsidR="00566285" w:rsidRPr="00025D84" w:rsidRDefault="00566285" w:rsidP="005662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Новосёлова </w:t>
      </w:r>
      <w:r w:rsidRPr="00025D84">
        <w:rPr>
          <w:rFonts w:ascii="Times New Roman" w:eastAsia="Times New Roman" w:hAnsi="Times New Roman" w:cs="Times New Roman"/>
          <w:sz w:val="28"/>
          <w:szCs w:val="28"/>
          <w:u w:val="single"/>
        </w:rPr>
        <w:t>Елена Андреевна, учитель физической культуры.</w:t>
      </w:r>
    </w:p>
    <w:p w:rsidR="00566285" w:rsidRPr="00025D84" w:rsidRDefault="00566285" w:rsidP="005662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25D84">
        <w:rPr>
          <w:rFonts w:ascii="Times New Roman" w:eastAsia="Times New Roman" w:hAnsi="Times New Roman" w:cs="Times New Roman"/>
          <w:sz w:val="28"/>
          <w:szCs w:val="28"/>
        </w:rPr>
        <w:t>Рекомендована</w:t>
      </w:r>
      <w:proofErr w:type="gramEnd"/>
      <w:r w:rsidRPr="00025D84">
        <w:rPr>
          <w:rFonts w:ascii="Times New Roman" w:eastAsia="Times New Roman" w:hAnsi="Times New Roman" w:cs="Times New Roman"/>
          <w:sz w:val="28"/>
          <w:szCs w:val="28"/>
        </w:rPr>
        <w:t xml:space="preserve"> Методическим сове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том МАОУ СОШ № 1 </w:t>
      </w:r>
      <w:r w:rsidRPr="00025D84">
        <w:rPr>
          <w:rFonts w:ascii="Times New Roman" w:eastAsia="Times New Roman" w:hAnsi="Times New Roman" w:cs="Times New Roman"/>
          <w:sz w:val="28"/>
          <w:szCs w:val="28"/>
        </w:rPr>
        <w:t>(протокол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1 от «30» августа 2021</w:t>
      </w:r>
      <w:r w:rsidRPr="00025D84">
        <w:rPr>
          <w:rFonts w:ascii="Times New Roman" w:eastAsia="Times New Roman" w:hAnsi="Times New Roman" w:cs="Times New Roman"/>
          <w:sz w:val="28"/>
          <w:szCs w:val="28"/>
        </w:rPr>
        <w:t xml:space="preserve"> г.)</w:t>
      </w:r>
    </w:p>
    <w:p w:rsidR="00566285" w:rsidRPr="00AD3386" w:rsidRDefault="00566285" w:rsidP="005662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Утверждена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D3386"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казом  директора  МАОУ СОШ № 1  </w:t>
      </w:r>
      <w:r w:rsidRPr="00AD3386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55-О  </w:t>
      </w:r>
      <w:r>
        <w:rPr>
          <w:rFonts w:ascii="Times New Roman" w:eastAsia="Times New Roman" w:hAnsi="Times New Roman" w:cs="Times New Roman"/>
          <w:sz w:val="28"/>
          <w:szCs w:val="28"/>
        </w:rPr>
        <w:t>от «30»</w:t>
      </w:r>
      <w:r w:rsidRPr="00AD33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августа</w:t>
      </w:r>
      <w:r w:rsidRPr="00AD33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2021</w:t>
      </w:r>
      <w:r w:rsidRPr="00AD3386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54364F" w:rsidRDefault="0054364F"/>
    <w:p w:rsidR="0054364F" w:rsidRDefault="0054364F"/>
    <w:p w:rsidR="0054364F" w:rsidRDefault="0054364F"/>
    <w:p w:rsidR="0054364F" w:rsidRDefault="0054364F"/>
    <w:p w:rsidR="0054364F" w:rsidRDefault="0054364F"/>
    <w:p w:rsidR="0054364F" w:rsidRDefault="0054364F"/>
    <w:p w:rsidR="0054364F" w:rsidRDefault="0054364F"/>
    <w:p w:rsidR="0054364F" w:rsidRDefault="0054364F"/>
    <w:p w:rsidR="0054364F" w:rsidRDefault="0054364F"/>
    <w:p w:rsidR="0054364F" w:rsidRDefault="0054364F"/>
    <w:p w:rsidR="00566285" w:rsidRDefault="00566285"/>
    <w:p w:rsidR="002B20AD" w:rsidRPr="00CD2102" w:rsidRDefault="002B20AD" w:rsidP="002B20AD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</w:rPr>
      </w:pPr>
      <w:r w:rsidRPr="00CD2102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</w:rPr>
        <w:lastRenderedPageBreak/>
        <w:t>Пояснительная записка</w:t>
      </w:r>
    </w:p>
    <w:p w:rsidR="002B20AD" w:rsidRPr="00B07DD8" w:rsidRDefault="002B20AD" w:rsidP="00B07DD8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B07DD8" w:rsidRPr="00CD2102" w:rsidRDefault="00B07DD8" w:rsidP="00B07DD8">
      <w:pPr>
        <w:pStyle w:val="a7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28"/>
        </w:rPr>
      </w:pPr>
      <w:r w:rsidRPr="00B07DD8">
        <w:rPr>
          <w:color w:val="000000" w:themeColor="text1"/>
        </w:rPr>
        <w:t> </w:t>
      </w:r>
      <w:r>
        <w:rPr>
          <w:color w:val="000000" w:themeColor="text1"/>
        </w:rPr>
        <w:tab/>
      </w:r>
      <w:r w:rsidRPr="00CD2102">
        <w:rPr>
          <w:i/>
          <w:color w:val="000000" w:themeColor="text1"/>
          <w:sz w:val="28"/>
        </w:rPr>
        <w:t>Программа по  физической культуре  для 5  класса разработана в соответствии:</w:t>
      </w:r>
    </w:p>
    <w:p w:rsidR="00B07DD8" w:rsidRPr="00CD2102" w:rsidRDefault="00B07DD8" w:rsidP="00B07DD8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</w:rPr>
      </w:pPr>
      <w:proofErr w:type="gramStart"/>
      <w:r w:rsidRPr="00CD2102">
        <w:rPr>
          <w:color w:val="000000" w:themeColor="text1"/>
          <w:sz w:val="28"/>
        </w:rPr>
        <w:t>- с требованиями федерального государственного образовательного стандарта основного  общего   образования (Федеральный государственный образовательный стандарт основного общего    образования.</w:t>
      </w:r>
      <w:proofErr w:type="gramEnd"/>
      <w:r w:rsidRPr="00CD2102">
        <w:rPr>
          <w:color w:val="000000" w:themeColor="text1"/>
          <w:sz w:val="28"/>
        </w:rPr>
        <w:t xml:space="preserve"> - </w:t>
      </w:r>
      <w:proofErr w:type="gramStart"/>
      <w:r w:rsidRPr="00CD2102">
        <w:rPr>
          <w:color w:val="000000" w:themeColor="text1"/>
          <w:sz w:val="28"/>
        </w:rPr>
        <w:t>М.: Просвещение, 2013);</w:t>
      </w:r>
      <w:proofErr w:type="gramEnd"/>
    </w:p>
    <w:p w:rsidR="002B20AD" w:rsidRPr="00CD2102" w:rsidRDefault="002B20AD" w:rsidP="002B2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  </w:t>
      </w:r>
      <w:r w:rsidRPr="00CD210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</w:rPr>
        <w:t>целью</w:t>
      </w:r>
      <w:r w:rsidRPr="00CD2102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 </w:t>
      </w:r>
      <w:r w:rsidRPr="00CD210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</w:rPr>
        <w:t>программы</w:t>
      </w:r>
      <w:r w:rsidR="00CD2102" w:rsidRPr="00CD210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</w:rPr>
        <w:t xml:space="preserve"> является</w:t>
      </w:r>
      <w:r w:rsidRPr="00CD210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– </w:t>
      </w: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формирование разносторонне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основной школе данная цель конкретизируется: учебный процесс направлен на формирование </w:t>
      </w:r>
      <w:r w:rsidRPr="00CD2102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</w:rPr>
        <w:t>устойчивых мотивов и потребностей</w:t>
      </w: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 школьников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Личности, готовой у учащихся основ здорового образа жизни.</w:t>
      </w:r>
    </w:p>
    <w:p w:rsidR="002B20AD" w:rsidRPr="00CD2102" w:rsidRDefault="002B20AD" w:rsidP="002B2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  Реализация данной цели связана с решением следующих образовательных задач:</w:t>
      </w:r>
    </w:p>
    <w:p w:rsidR="002B20AD" w:rsidRPr="00CD2102" w:rsidRDefault="002B20AD" w:rsidP="002B20AD">
      <w:pPr>
        <w:numPr>
          <w:ilvl w:val="0"/>
          <w:numId w:val="1"/>
        </w:numPr>
        <w:shd w:val="clear" w:color="auto" w:fill="FFFFFF"/>
        <w:spacing w:after="0" w:line="402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</w:rPr>
        <w:t>укрепление </w:t>
      </w: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2B20AD" w:rsidRPr="00CD2102" w:rsidRDefault="002B20AD" w:rsidP="002B20AD">
      <w:pPr>
        <w:numPr>
          <w:ilvl w:val="0"/>
          <w:numId w:val="1"/>
        </w:numPr>
        <w:shd w:val="clear" w:color="auto" w:fill="FFFFFF"/>
        <w:spacing w:after="0" w:line="402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</w:rPr>
        <w:t>совершенствование </w:t>
      </w: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жизненно важных навыков и умений посредством обучения спортивным играм, физическим упражнениям и техническим действиям из базовых видов спорта;</w:t>
      </w:r>
    </w:p>
    <w:p w:rsidR="002B20AD" w:rsidRPr="00CD2102" w:rsidRDefault="002B20AD" w:rsidP="002B20AD">
      <w:pPr>
        <w:numPr>
          <w:ilvl w:val="0"/>
          <w:numId w:val="1"/>
        </w:numPr>
        <w:shd w:val="clear" w:color="auto" w:fill="FFFFFF"/>
        <w:spacing w:after="0" w:line="402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</w:rPr>
        <w:t> формирование </w:t>
      </w: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</w:t>
      </w:r>
      <w:r w:rsidRPr="00CD2102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</w:rPr>
        <w:t> </w:t>
      </w:r>
    </w:p>
    <w:p w:rsidR="002B20AD" w:rsidRPr="00CD2102" w:rsidRDefault="002B20AD" w:rsidP="002B20AD">
      <w:pPr>
        <w:numPr>
          <w:ilvl w:val="0"/>
          <w:numId w:val="1"/>
        </w:numPr>
        <w:shd w:val="clear" w:color="auto" w:fill="FFFFFF"/>
        <w:spacing w:after="0" w:line="402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</w:rPr>
        <w:t>развитие </w:t>
      </w: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интереса к самостоятельным занятиям физическими упражнениями, спортивным играм, формам активного отдыха и досуга;</w:t>
      </w:r>
    </w:p>
    <w:p w:rsidR="002B20AD" w:rsidRPr="00CD2102" w:rsidRDefault="002B20AD" w:rsidP="002B20AD">
      <w:pPr>
        <w:numPr>
          <w:ilvl w:val="0"/>
          <w:numId w:val="1"/>
        </w:numPr>
        <w:shd w:val="clear" w:color="auto" w:fill="FFFFFF"/>
        <w:spacing w:after="0" w:line="402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</w:rPr>
        <w:t> обучение </w:t>
      </w:r>
      <w:r w:rsid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способам </w:t>
      </w:r>
      <w:proofErr w:type="gramStart"/>
      <w:r w:rsid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контроля </w:t>
      </w: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за</w:t>
      </w:r>
      <w:proofErr w:type="gramEnd"/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физической нагрузкой, отдельными показателями физического развития и физической подготовленности.</w:t>
      </w:r>
    </w:p>
    <w:p w:rsidR="002B20AD" w:rsidRPr="00CD2102" w:rsidRDefault="002B20AD" w:rsidP="00F55F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  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Базовым результатом образования в области физической культуры в средней школе является освоение учащимися основ физкультурной деятельности. Кроме того, предмет «Физическая культура» способствует развитию личностных </w:t>
      </w: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 xml:space="preserve">качеств учащихся и является средством формирования у обучающихся универсальных способностей (компетенций). Эти способности (компетенции) выражаются в </w:t>
      </w:r>
      <w:proofErr w:type="spellStart"/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метапредметных</w:t>
      </w:r>
      <w:proofErr w:type="spellEnd"/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результатах 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</w:p>
    <w:p w:rsidR="00CD2102" w:rsidRDefault="00CD2102" w:rsidP="00CD2102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</w:rPr>
      </w:pPr>
    </w:p>
    <w:p w:rsidR="00F55FA3" w:rsidRPr="00CD2102" w:rsidRDefault="00CD2102" w:rsidP="00CD2102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</w:rPr>
      </w:pPr>
      <w:r w:rsidRPr="00703680">
        <w:rPr>
          <w:rFonts w:ascii="Times New Roman" w:eastAsia="Times New Roman" w:hAnsi="Times New Roman" w:cs="Times New Roman"/>
          <w:b/>
          <w:bCs/>
          <w:sz w:val="32"/>
          <w:szCs w:val="28"/>
        </w:rPr>
        <w:t>Планируемые результаты освоения учебного предмета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Универсальными компетенциями </w:t>
      </w: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учащихся на этапе общего образования по физической культуре являются: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умения организовывать собственную деятельность, выбирать и использовать средства для достижения ее цели;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умения активно включаться в коллективную деятельность, взаимодействовать со сверстниками в достижении общих целей;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Личностными результатами </w:t>
      </w: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освоения учащимися содержания программы по физической культуре являются следующие умения: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проявлять дисциплинированность, трудолюбие и упорство в достижении поставленных целей;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оказывать бескорыстную помощь своим сверстникам, находить с ними общий язык и общие интересы.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proofErr w:type="spellStart"/>
      <w:r w:rsidRPr="00CD210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Метапредметными</w:t>
      </w:r>
      <w:proofErr w:type="spellEnd"/>
      <w:r w:rsidRPr="00CD210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результатами </w:t>
      </w: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освоения учащимися содержания программы по физической культуре являются следующие умения: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находить ошибки при выполнении учебных заданий, отбирать способы их исправления;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общаться и взаимодействовать со сверстниками на принципах взаимоуважения и взаимопомощи, дружбы и толерантности;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обеспечивать защиту и сохранность природы во время активного отдыха и занятий физической культурой;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— 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планировать собственную деятельность, распределять нагрузку и отдых в процессе ее выполнения;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видеть красоту движений, выделять и обосновывать эстетические признаки в движениях и передвижениях человека;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оценивать красоту телосложения и осанки, сравнивать их с эталонными образцами;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управлять эмоциями при общении со сверстниками и взрослыми, сохранять хладнокровие, сдержанность, рассудительность;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         —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Предметными результатами </w:t>
      </w: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освоения учащимися содержания программы по физической культуре являются следующие умения: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излагать факты истории развития физической культуры, характеризовать ее роль и значение в жизнедеятельности человека, связь с трудовой и военной деятельностью;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организовывать и проводить со сверстниками подвижные игры и элементы соревнований, осуществлять их объективное судейство;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бережно обращаться с инвентарем и оборудованием, соблюдать требования техники безопасности к местам проведения;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—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характеризовать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взаимодействовать со сверстниками по правилам проведения спортивных игр и соревнований;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подавать строевые команды, вести подсчет при выполнении общеразвивающих упражнений;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— выполнять акробатические и гимнастические комбинации на высоком </w:t>
      </w:r>
      <w:proofErr w:type="gramStart"/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техничном уровне</w:t>
      </w:r>
      <w:proofErr w:type="gramEnd"/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, характеризовать признаки техничного исполнения;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выполнять технические действия из базовых видов спорта, применять их в игровой и соревновательной деятельности;</w:t>
      </w:r>
    </w:p>
    <w:p w:rsidR="002B20AD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— выполнять жизненно важные двигательные навыки и умения различными способами, в различных изменяющихся, вариативных условиях.</w:t>
      </w:r>
    </w:p>
    <w:p w:rsidR="00CD2102" w:rsidRPr="00CD2102" w:rsidRDefault="00CD2102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4D71A3" w:rsidRPr="004D71A3" w:rsidRDefault="004D71A3" w:rsidP="004D71A3">
      <w:pPr>
        <w:pStyle w:val="a7"/>
        <w:spacing w:before="0" w:beforeAutospacing="0" w:after="150" w:afterAutospacing="0"/>
        <w:jc w:val="center"/>
        <w:rPr>
          <w:color w:val="000000"/>
          <w:sz w:val="32"/>
        </w:rPr>
      </w:pPr>
      <w:r w:rsidRPr="004D71A3">
        <w:rPr>
          <w:b/>
          <w:bCs/>
          <w:color w:val="000000"/>
          <w:sz w:val="32"/>
        </w:rPr>
        <w:t>Содержание учебного предмета</w:t>
      </w:r>
    </w:p>
    <w:p w:rsidR="002B20AD" w:rsidRPr="00CD2102" w:rsidRDefault="00F55FA3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2B20AD"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одержание учебного предмета задаются в предлагаемой программе в конструкции двигательной деятельности с выделением соответствующих учебных разделов: «Знания о физической культуре», «Способы двигательной деятельности» и «Физическое совершенствование».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Содержание раздела «Знания о физической культуре» отработано в соответствии с основными направлениями развития познавательной активности человека: знания о природе (медико-биологические основы деятельности); знания о человеке (психолого-педагогические основы деятельности); знания об обществе (историко-социологические основы деятельности).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Раздел «Способы двигательной деятельности» содержит представления о структурной организации предметной деятельности, отражающейся в соответствующих способах организации, исполнения и контроля.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Содержание раздела «Физическое совершенствование» ориентировано на гармоничное физическое развитие школьников, их всестороннюю физическую подготовленность и укрепление здоровья. Данный раздел включает жизненно важные навыки и умения, спортивные игры и двигательные действия из видов спорта, а также общеразвивающие упражнения с различной функциональной направленностью.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Сохраняя определенную традиционность в изложении практического материала школьных программ, настоящая 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основами акробатики», «Легкая атлетика», «Подвижные и спортивные игры», «Лыжные гонки». Каждый тематический раздел программы дополнительно включает в себя спортивные игры, которые по своему содержанию и направленности согласуются с соответствующим видом спорта.</w:t>
      </w:r>
    </w:p>
    <w:p w:rsidR="002B20AD" w:rsidRPr="00CD2102" w:rsidRDefault="002B20AD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CD2102">
        <w:rPr>
          <w:rFonts w:ascii="Times New Roman" w:eastAsia="Times New Roman" w:hAnsi="Times New Roman" w:cs="Times New Roman"/>
          <w:color w:val="000000"/>
          <w:sz w:val="28"/>
          <w:szCs w:val="24"/>
        </w:rPr>
        <w:t>В содержание настоящей программы также входит относительно самостоятельный раздел «Общеразвивающие упражнения». В данном разделе предлагаемые упражнения распределены по разделам базовых видов спорта и дополнительно сгруппированы внутри разделов по признакам функционального воздействия на развитие основных физических качеств. Такое изложение материала позволяет учителю отбирать физические упражнения и объединять их в различные комплексы, планировать динамику нагрузок и обеспечивать преемственность в развитии основных физических качеств, исходя из половозрастных особенностей учащихся, степени освоенности ими этих упражнений, условий проведения различных форм занятий, наличия спортивного инвентаря и оборудования.</w:t>
      </w:r>
    </w:p>
    <w:p w:rsidR="00ED5A17" w:rsidRDefault="00ED5A17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5A17" w:rsidRPr="002B20AD" w:rsidRDefault="00ED5A17" w:rsidP="002B2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5A17" w:rsidRPr="00ED5A17" w:rsidRDefault="00CD2102" w:rsidP="00ED5A17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Нормативы ГТО для 5 класса </w:t>
      </w:r>
    </w:p>
    <w:tbl>
      <w:tblPr>
        <w:tblW w:w="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4"/>
        <w:gridCol w:w="9028"/>
        <w:gridCol w:w="905"/>
        <w:gridCol w:w="905"/>
        <w:gridCol w:w="708"/>
        <w:gridCol w:w="905"/>
        <w:gridCol w:w="905"/>
        <w:gridCol w:w="708"/>
      </w:tblGrid>
      <w:tr w:rsidR="00ED5A17" w:rsidRPr="00ED5A17" w:rsidTr="00ED5A1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испытаний (тесты)</w:t>
            </w:r>
          </w:p>
        </w:tc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 11-12 лет</w:t>
            </w:r>
          </w:p>
        </w:tc>
      </w:tr>
      <w:tr w:rsidR="00ED5A17" w:rsidRPr="00ED5A17" w:rsidTr="00ED5A1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ED5A17" w:rsidRPr="00ED5A17" w:rsidTr="00ED5A1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5A17" w:rsidRPr="00ED5A17" w:rsidTr="00ED5A17">
        <w:tc>
          <w:tcPr>
            <w:tcW w:w="0" w:type="auto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ОБЯЗАТЕЛЬНЫЕ ИСПЫТАНИЯ (ТЕСТЫ)</w:t>
            </w:r>
          </w:p>
        </w:tc>
      </w:tr>
      <w:tr w:rsidR="00ED5A17" w:rsidRPr="00ED5A17" w:rsidTr="00ED5A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60 м (сек.)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10,3</w:t>
            </w:r>
          </w:p>
        </w:tc>
      </w:tr>
      <w:tr w:rsidR="00ED5A17" w:rsidRPr="00ED5A17" w:rsidTr="00ED5A1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1,5 км (мин., сек.)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8.35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7.55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8.55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8.35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8.00</w:t>
            </w:r>
          </w:p>
        </w:tc>
      </w:tr>
      <w:tr w:rsidR="00ED5A17" w:rsidRPr="00ED5A17" w:rsidTr="00ED5A1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или на 2 км (мин., сек.)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10.25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9.30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12.30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11.30</w:t>
            </w:r>
          </w:p>
        </w:tc>
      </w:tr>
      <w:tr w:rsidR="00ED5A17" w:rsidRPr="00ED5A17" w:rsidTr="00ED5A1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2463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Подтягивание из виса на высокой пере</w:t>
            </w:r>
            <w:r w:rsidR="00ED5A17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кладине (кол-во раз)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5A17" w:rsidRPr="00ED5A17" w:rsidTr="00ED5A1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2463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подтяги</w:t>
            </w:r>
            <w:r w:rsidR="00ED5A17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 из виса лежа на низкой пере</w:t>
            </w:r>
            <w:r w:rsidR="00ED5A17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кладине (кол-во раз)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ED5A17" w:rsidRPr="00ED5A17" w:rsidTr="00ED5A1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сгибание и разгибание рук </w:t>
            </w:r>
            <w:proofErr w:type="gramStart"/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упоре</w:t>
            </w:r>
            <w:proofErr w:type="gramEnd"/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лежа на полу (кол-во раз)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D5A17" w:rsidRPr="00ED5A17" w:rsidTr="00ED5A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Наклон вперед из </w:t>
            </w:r>
            <w:proofErr w:type="gramStart"/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стоя с прямыми ногами на полу</w:t>
            </w:r>
          </w:p>
        </w:tc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Касание пола пальцами рук</w:t>
            </w:r>
          </w:p>
        </w:tc>
      </w:tr>
      <w:tr w:rsidR="00ED5A17" w:rsidRPr="00ED5A17" w:rsidTr="00ED5A17">
        <w:tc>
          <w:tcPr>
            <w:tcW w:w="0" w:type="auto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ИСПЫТАНИЯ (ТЕСТЫ) ПО ВЫБОРУ</w:t>
            </w:r>
          </w:p>
        </w:tc>
      </w:tr>
      <w:tr w:rsidR="00ED5A17" w:rsidRPr="00ED5A17" w:rsidTr="00ED5A1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разбега (</w:t>
            </w:r>
            <w:proofErr w:type="gramStart"/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ED5A17" w:rsidRPr="00ED5A17" w:rsidTr="00ED5A1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или прыжок в длину с места толчком двумя ногами (</w:t>
            </w:r>
            <w:proofErr w:type="gramStart"/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</w:tr>
      <w:tr w:rsidR="00ED5A17" w:rsidRPr="00ED5A17" w:rsidTr="00ED5A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весом 150 г (м)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D5A17" w:rsidRPr="00ED5A17" w:rsidTr="00ED5A1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лыжах на 2 км (мин., сек.)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13.50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14.50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13.50</w:t>
            </w:r>
          </w:p>
        </w:tc>
      </w:tr>
      <w:tr w:rsidR="00ED5A17" w:rsidRPr="00ED5A17" w:rsidTr="00ED5A1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или на 3 км</w:t>
            </w:r>
          </w:p>
        </w:tc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  <w:tr w:rsidR="00ED5A17" w:rsidRPr="00ED5A17" w:rsidTr="00ED5A1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или кросс на 3 км по пере-</w:t>
            </w: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сеченной</w:t>
            </w:r>
            <w:proofErr w:type="gramEnd"/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местности*</w:t>
            </w:r>
          </w:p>
        </w:tc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  <w:tr w:rsidR="00ED5A17" w:rsidRPr="00ED5A17" w:rsidTr="00ED5A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Плавание 50 м (мин., сек.)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0.50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1.05</w:t>
            </w:r>
          </w:p>
        </w:tc>
      </w:tr>
      <w:tr w:rsidR="00ED5A17" w:rsidRPr="00ED5A17" w:rsidTr="00ED5A1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2463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Стрельба из пневма</w:t>
            </w:r>
            <w:r w:rsidR="00ED5A17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тической винтовки из </w:t>
            </w:r>
            <w:proofErr w:type="gramStart"/>
            <w:r w:rsidR="00ED5A17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="00ED5A17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сидя или стоя с опорой локтей о стол или стойку, дистанция — 5 м (очки)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D5A17" w:rsidRPr="00ED5A17" w:rsidTr="00ED5A1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2463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из электрон</w:t>
            </w:r>
            <w:r w:rsidR="00ED5A17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оружия из </w:t>
            </w:r>
            <w:proofErr w:type="gramStart"/>
            <w:r w:rsidR="00ED5A17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="00ED5A17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сидя или стоя с опорой локтей о стол или стойку, дистанция 5 м (очки)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D5A17" w:rsidRPr="00ED5A17" w:rsidTr="00ED5A1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2463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</w:t>
            </w:r>
            <w:r w:rsidR="00ED5A17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ческий поход с проверкой турис</w:t>
            </w:r>
            <w:r w:rsidR="00ED5A17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тических навыков</w:t>
            </w:r>
          </w:p>
        </w:tc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на дистанцию 5 км</w:t>
            </w:r>
          </w:p>
        </w:tc>
      </w:tr>
      <w:tr w:rsidR="00ED5A17" w:rsidRPr="00ED5A17" w:rsidTr="00ED5A17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Кол-во видов испытаний видов (тестов) в возрастной группе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5A17" w:rsidRPr="00ED5A17" w:rsidTr="00ED5A17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D5A17" w:rsidRPr="00ED5A17" w:rsidTr="00ED5A17">
        <w:tc>
          <w:tcPr>
            <w:tcW w:w="0" w:type="auto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* Для бесснежных районов страны</w:t>
            </w:r>
          </w:p>
        </w:tc>
      </w:tr>
      <w:tr w:rsidR="00ED5A17" w:rsidRPr="00ED5A17" w:rsidTr="00ED5A17">
        <w:tc>
          <w:tcPr>
            <w:tcW w:w="0" w:type="auto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** При выполнении нормативов для получения знаков отличия Комплекса обязательны испытания (тесты) на силу, быстроту, гибкость и выносливость.</w:t>
            </w:r>
          </w:p>
        </w:tc>
      </w:tr>
    </w:tbl>
    <w:p w:rsidR="002B20AD" w:rsidRDefault="002B20AD" w:rsidP="002B20AD">
      <w:pPr>
        <w:jc w:val="center"/>
        <w:rPr>
          <w:rFonts w:ascii="Times New Roman" w:hAnsi="Times New Roman" w:cs="Times New Roman"/>
          <w:b/>
          <w:sz w:val="32"/>
        </w:rPr>
      </w:pPr>
    </w:p>
    <w:p w:rsidR="00CD2102" w:rsidRDefault="00CD2102" w:rsidP="002B20AD">
      <w:pPr>
        <w:jc w:val="center"/>
        <w:rPr>
          <w:rFonts w:ascii="Times New Roman" w:hAnsi="Times New Roman" w:cs="Times New Roman"/>
          <w:b/>
          <w:sz w:val="32"/>
        </w:rPr>
      </w:pPr>
    </w:p>
    <w:p w:rsidR="00CD2102" w:rsidRDefault="00CD2102" w:rsidP="002B20AD">
      <w:pPr>
        <w:jc w:val="center"/>
        <w:rPr>
          <w:rFonts w:ascii="Times New Roman" w:hAnsi="Times New Roman" w:cs="Times New Roman"/>
          <w:b/>
          <w:sz w:val="32"/>
        </w:rPr>
      </w:pPr>
    </w:p>
    <w:p w:rsidR="00CD2102" w:rsidRDefault="00CD2102" w:rsidP="002B20AD">
      <w:pPr>
        <w:jc w:val="center"/>
        <w:rPr>
          <w:rFonts w:ascii="Times New Roman" w:hAnsi="Times New Roman" w:cs="Times New Roman"/>
          <w:b/>
          <w:sz w:val="32"/>
        </w:rPr>
      </w:pPr>
    </w:p>
    <w:p w:rsidR="00CD2102" w:rsidRDefault="00CD2102" w:rsidP="002B20AD">
      <w:pPr>
        <w:jc w:val="center"/>
        <w:rPr>
          <w:rFonts w:ascii="Times New Roman" w:hAnsi="Times New Roman" w:cs="Times New Roman"/>
          <w:b/>
          <w:sz w:val="32"/>
        </w:rPr>
      </w:pPr>
    </w:p>
    <w:p w:rsidR="00CD2102" w:rsidRDefault="00CD2102" w:rsidP="002B20AD">
      <w:pPr>
        <w:jc w:val="center"/>
        <w:rPr>
          <w:rFonts w:ascii="Times New Roman" w:hAnsi="Times New Roman" w:cs="Times New Roman"/>
          <w:b/>
          <w:sz w:val="32"/>
        </w:rPr>
      </w:pPr>
    </w:p>
    <w:p w:rsidR="00CD2102" w:rsidRDefault="00CD2102" w:rsidP="002B20AD">
      <w:pPr>
        <w:jc w:val="center"/>
        <w:rPr>
          <w:rFonts w:ascii="Times New Roman" w:hAnsi="Times New Roman" w:cs="Times New Roman"/>
          <w:b/>
          <w:sz w:val="32"/>
        </w:rPr>
      </w:pPr>
    </w:p>
    <w:p w:rsidR="00CD2102" w:rsidRPr="002B20AD" w:rsidRDefault="00CD2102" w:rsidP="002B20AD">
      <w:pPr>
        <w:jc w:val="center"/>
        <w:rPr>
          <w:rFonts w:ascii="Times New Roman" w:hAnsi="Times New Roman" w:cs="Times New Roman"/>
          <w:b/>
          <w:sz w:val="32"/>
        </w:rPr>
      </w:pPr>
    </w:p>
    <w:p w:rsidR="00552B46" w:rsidRDefault="00552B46" w:rsidP="002032B7">
      <w:pPr>
        <w:shd w:val="clear" w:color="auto" w:fill="FFFFFF"/>
        <w:spacing w:after="167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  <w:shd w:val="clear" w:color="auto" w:fill="FFFFFF"/>
        </w:rPr>
      </w:pPr>
    </w:p>
    <w:p w:rsidR="00552B46" w:rsidRDefault="00552B46" w:rsidP="002032B7">
      <w:pPr>
        <w:shd w:val="clear" w:color="auto" w:fill="FFFFFF"/>
        <w:spacing w:after="167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  <w:shd w:val="clear" w:color="auto" w:fill="FFFFFF"/>
        </w:rPr>
      </w:pPr>
    </w:p>
    <w:p w:rsidR="00552B46" w:rsidRDefault="00552B46" w:rsidP="002032B7">
      <w:pPr>
        <w:shd w:val="clear" w:color="auto" w:fill="FFFFFF"/>
        <w:spacing w:after="167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  <w:shd w:val="clear" w:color="auto" w:fill="FFFFFF"/>
        </w:rPr>
      </w:pPr>
    </w:p>
    <w:p w:rsidR="002032B7" w:rsidRPr="002032B7" w:rsidRDefault="002032B7" w:rsidP="002032B7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sz w:val="32"/>
          <w:szCs w:val="28"/>
        </w:rPr>
      </w:pPr>
      <w:r w:rsidRPr="00676499">
        <w:rPr>
          <w:rFonts w:ascii="Times New Roman" w:hAnsi="Times New Roman" w:cs="Times New Roman"/>
          <w:b/>
          <w:bCs/>
          <w:color w:val="000000"/>
          <w:sz w:val="32"/>
          <w:szCs w:val="28"/>
          <w:shd w:val="clear" w:color="auto" w:fill="FFFFFF"/>
        </w:rPr>
        <w:lastRenderedPageBreak/>
        <w:t>Учебно-тематический план</w:t>
      </w:r>
    </w:p>
    <w:tbl>
      <w:tblPr>
        <w:tblW w:w="3372" w:type="pct"/>
        <w:jc w:val="center"/>
        <w:tblInd w:w="399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37"/>
        <w:gridCol w:w="4240"/>
        <w:gridCol w:w="5104"/>
      </w:tblGrid>
      <w:tr w:rsidR="002032B7" w:rsidRPr="002032B7" w:rsidTr="002032B7">
        <w:trPr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32B7" w:rsidRPr="002032B7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2032B7" w:rsidRPr="002032B7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2032B7" w:rsidRPr="002032B7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</w:t>
            </w:r>
            <w:proofErr w:type="gramEnd"/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/п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32B7" w:rsidRPr="002032B7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2032B7" w:rsidRPr="002032B7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32B7" w:rsidRPr="002032B7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2032B7" w:rsidRPr="002032B7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Количество часов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2032B7" w:rsidRPr="002032B7" w:rsidTr="002032B7">
        <w:trPr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32B7" w:rsidRPr="002032B7" w:rsidRDefault="002032B7" w:rsidP="00ED5A1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32B7" w:rsidRPr="002032B7" w:rsidRDefault="002032B7" w:rsidP="002032B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Основы </w:t>
            </w:r>
            <w:r w:rsidR="0059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теоретических </w:t>
            </w: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знаний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32B7" w:rsidRPr="002032B7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 ходу занятий в течение учебного года</w:t>
            </w:r>
          </w:p>
        </w:tc>
      </w:tr>
      <w:tr w:rsidR="002032B7" w:rsidRPr="002032B7" w:rsidTr="002032B7">
        <w:trPr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32B7" w:rsidRPr="002032B7" w:rsidRDefault="002032B7" w:rsidP="00ED5A1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32B7" w:rsidRPr="002032B7" w:rsidRDefault="002032B7" w:rsidP="002032B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Легкая атлетика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32B7" w:rsidRPr="002032B7" w:rsidRDefault="00ED5A1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31</w:t>
            </w:r>
            <w:r w:rsidR="002032B7"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часов</w:t>
            </w:r>
          </w:p>
        </w:tc>
      </w:tr>
      <w:tr w:rsidR="002032B7" w:rsidRPr="002032B7" w:rsidTr="002032B7">
        <w:trPr>
          <w:trHeight w:val="60"/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32B7" w:rsidRPr="002032B7" w:rsidRDefault="002032B7" w:rsidP="00ED5A17">
            <w:pPr>
              <w:spacing w:after="167" w:line="6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32B7" w:rsidRPr="002032B7" w:rsidRDefault="002032B7" w:rsidP="002032B7">
            <w:pPr>
              <w:spacing w:after="167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Спортивные игры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32B7" w:rsidRPr="002032B7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32B7" w:rsidRPr="002032B7" w:rsidTr="002032B7">
        <w:trPr>
          <w:jc w:val="center"/>
        </w:trPr>
        <w:tc>
          <w:tcPr>
            <w:tcW w:w="319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2032B7" w:rsidRPr="002032B7" w:rsidRDefault="002032B7" w:rsidP="00ED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32B7" w:rsidRPr="002032B7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Баскетбол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32B7" w:rsidRPr="002032B7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 часов</w:t>
            </w:r>
          </w:p>
        </w:tc>
      </w:tr>
      <w:tr w:rsidR="002032B7" w:rsidRPr="002032B7" w:rsidTr="002032B7">
        <w:trPr>
          <w:jc w:val="center"/>
        </w:trPr>
        <w:tc>
          <w:tcPr>
            <w:tcW w:w="319" w:type="pct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2032B7" w:rsidRPr="002032B7" w:rsidRDefault="002032B7" w:rsidP="00ED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32B7" w:rsidRPr="002032B7" w:rsidRDefault="002032B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Волейбол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32B7" w:rsidRPr="002032B7" w:rsidRDefault="00ED5A1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  <w:r w:rsidR="002032B7"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часов</w:t>
            </w:r>
          </w:p>
        </w:tc>
      </w:tr>
      <w:tr w:rsidR="00ED5A17" w:rsidRPr="002032B7" w:rsidTr="002032B7">
        <w:trPr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ED5A17" w:rsidRPr="00ED5A17" w:rsidRDefault="00ED5A17" w:rsidP="00ED5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D5A17" w:rsidRPr="002032B7" w:rsidRDefault="00ED5A1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Подвижные игры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D5A17" w:rsidRDefault="00ED5A1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 часа</w:t>
            </w:r>
          </w:p>
        </w:tc>
      </w:tr>
      <w:tr w:rsidR="002032B7" w:rsidRPr="002032B7" w:rsidTr="002032B7">
        <w:trPr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32B7" w:rsidRPr="002032B7" w:rsidRDefault="00ED5A17" w:rsidP="00ED5A1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32B7" w:rsidRPr="002032B7" w:rsidRDefault="002032B7" w:rsidP="002032B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Гимнастика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32B7" w:rsidRPr="002032B7" w:rsidRDefault="00ED5A17" w:rsidP="002032B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21</w:t>
            </w:r>
            <w:r w:rsidR="002032B7"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часов</w:t>
            </w:r>
          </w:p>
        </w:tc>
      </w:tr>
      <w:tr w:rsidR="002032B7" w:rsidRPr="002032B7" w:rsidTr="002032B7">
        <w:trPr>
          <w:trHeight w:val="165"/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32B7" w:rsidRPr="002032B7" w:rsidRDefault="00ED5A17" w:rsidP="00ED5A17">
            <w:pPr>
              <w:spacing w:after="167" w:line="165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032B7" w:rsidRPr="002032B7" w:rsidRDefault="002032B7" w:rsidP="002032B7">
            <w:pPr>
              <w:spacing w:after="167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Лыжная подготовка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32B7" w:rsidRPr="002032B7" w:rsidRDefault="00ED5A17" w:rsidP="002032B7">
            <w:pPr>
              <w:spacing w:after="167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21</w:t>
            </w:r>
            <w:r w:rsidR="002032B7"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часов</w:t>
            </w:r>
          </w:p>
        </w:tc>
      </w:tr>
      <w:tr w:rsidR="002032B7" w:rsidRPr="002032B7" w:rsidTr="002032B7">
        <w:trPr>
          <w:trHeight w:val="90"/>
          <w:jc w:val="center"/>
        </w:trPr>
        <w:tc>
          <w:tcPr>
            <w:tcW w:w="2443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32B7" w:rsidRPr="002032B7" w:rsidRDefault="002032B7" w:rsidP="002032B7">
            <w:pPr>
              <w:spacing w:after="167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032B7" w:rsidRPr="002032B7" w:rsidRDefault="002032B7" w:rsidP="002032B7">
            <w:pPr>
              <w:spacing w:after="167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105 часов</w:t>
            </w:r>
          </w:p>
        </w:tc>
      </w:tr>
    </w:tbl>
    <w:p w:rsidR="002B20AD" w:rsidRDefault="002B20AD" w:rsidP="002B20AD">
      <w:pPr>
        <w:jc w:val="center"/>
        <w:rPr>
          <w:rFonts w:ascii="Times New Roman" w:hAnsi="Times New Roman" w:cs="Times New Roman"/>
          <w:b/>
          <w:sz w:val="32"/>
        </w:rPr>
      </w:pPr>
    </w:p>
    <w:p w:rsidR="002B20AD" w:rsidRDefault="002B20AD" w:rsidP="002B20AD">
      <w:pPr>
        <w:jc w:val="center"/>
        <w:rPr>
          <w:rFonts w:ascii="Times New Roman" w:hAnsi="Times New Roman" w:cs="Times New Roman"/>
          <w:b/>
          <w:sz w:val="32"/>
        </w:rPr>
      </w:pPr>
    </w:p>
    <w:p w:rsidR="002B20AD" w:rsidRDefault="002B20AD" w:rsidP="002B20AD">
      <w:pPr>
        <w:jc w:val="center"/>
        <w:rPr>
          <w:rFonts w:ascii="Times New Roman" w:hAnsi="Times New Roman" w:cs="Times New Roman"/>
          <w:b/>
          <w:sz w:val="32"/>
        </w:rPr>
      </w:pPr>
    </w:p>
    <w:p w:rsidR="002032B7" w:rsidRDefault="002032B7" w:rsidP="002B20AD">
      <w:pPr>
        <w:jc w:val="center"/>
        <w:rPr>
          <w:rFonts w:ascii="Times New Roman" w:hAnsi="Times New Roman" w:cs="Times New Roman"/>
          <w:b/>
          <w:sz w:val="32"/>
        </w:rPr>
      </w:pPr>
    </w:p>
    <w:p w:rsidR="002B20AD" w:rsidRPr="008C30A6" w:rsidRDefault="002B20AD" w:rsidP="002B20AD">
      <w:pPr>
        <w:jc w:val="center"/>
        <w:rPr>
          <w:rFonts w:ascii="Times New Roman" w:hAnsi="Times New Roman" w:cs="Times New Roman"/>
          <w:b/>
          <w:sz w:val="32"/>
        </w:rPr>
      </w:pPr>
      <w:r w:rsidRPr="008C30A6">
        <w:rPr>
          <w:rFonts w:ascii="Times New Roman" w:hAnsi="Times New Roman" w:cs="Times New Roman"/>
          <w:b/>
          <w:sz w:val="32"/>
        </w:rPr>
        <w:lastRenderedPageBreak/>
        <w:t>Тематическое планирование</w:t>
      </w:r>
      <w:r w:rsidR="008C30A6">
        <w:rPr>
          <w:rFonts w:ascii="Times New Roman" w:hAnsi="Times New Roman" w:cs="Times New Roman"/>
          <w:b/>
          <w:sz w:val="32"/>
        </w:rPr>
        <w:t xml:space="preserve"> 5 класс </w:t>
      </w:r>
    </w:p>
    <w:tbl>
      <w:tblPr>
        <w:tblStyle w:val="a8"/>
        <w:tblW w:w="14794" w:type="dxa"/>
        <w:tblLayout w:type="fixed"/>
        <w:tblLook w:val="04A0" w:firstRow="1" w:lastRow="0" w:firstColumn="1" w:lastColumn="0" w:noHBand="0" w:noVBand="1"/>
      </w:tblPr>
      <w:tblGrid>
        <w:gridCol w:w="1249"/>
        <w:gridCol w:w="2410"/>
        <w:gridCol w:w="787"/>
        <w:gridCol w:w="3403"/>
        <w:gridCol w:w="1504"/>
        <w:gridCol w:w="2039"/>
        <w:gridCol w:w="1182"/>
        <w:gridCol w:w="2220"/>
      </w:tblGrid>
      <w:tr w:rsidR="001521D5" w:rsidRPr="002B20AD" w:rsidTr="001521D5">
        <w:tc>
          <w:tcPr>
            <w:tcW w:w="1249" w:type="dxa"/>
            <w:vMerge w:val="restart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№ </w:t>
            </w:r>
            <w:r w:rsidRPr="002B2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241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787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 –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  <w:tc>
          <w:tcPr>
            <w:tcW w:w="10348" w:type="dxa"/>
            <w:gridSpan w:val="5"/>
            <w:hideMark/>
          </w:tcPr>
          <w:p w:rsidR="001521D5" w:rsidRPr="002B20AD" w:rsidRDefault="001521D5" w:rsidP="001521D5">
            <w:pPr>
              <w:spacing w:after="167"/>
              <w:ind w:right="-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</w:tr>
      <w:tr w:rsidR="001521D5" w:rsidRPr="002B20AD" w:rsidTr="001521D5">
        <w:tc>
          <w:tcPr>
            <w:tcW w:w="1249" w:type="dxa"/>
            <w:vMerge/>
            <w:hideMark/>
          </w:tcPr>
          <w:p w:rsidR="001521D5" w:rsidRPr="002B20AD" w:rsidRDefault="001521D5" w:rsidP="002B20AD">
            <w:pPr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предметные</w:t>
            </w: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2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на занятиях легкой атлетикой. Высокий старт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бережно обращаться с инвентарём и оборудованием, соблюдать требования техники безопасности к местам проведения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Задавать вопросы, необходимые для организации собственной деятельности</w:t>
            </w: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ошибки при  выполнении учебных заданий, отбирать способы  их исправления;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tabs>
                <w:tab w:val="left" w:pos="2317"/>
              </w:tabs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включаться в общение и взаимодействие со сверстник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 на принципах уважения и доброжелательности, взаимопомощи и сопереживания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 старт. Прыжки в длину с разбега.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посильную помощь и моральную поддержку сверстникам  при  выполнении учебных заданий,  доброжелательно и  уважительно объяснять ошибки и способы  их устранения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учитывать выделенные учителем ориентиры действий в новом учебном материале</w:t>
            </w: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собственную деятельность, распределять нагрузку и отдых в процессе её выполнения;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длину с разбега. Метание мяча с разбега.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технические действия из базовых видов  спорта, применять их в игровой и соревновательной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адекватно оценивать правильность выполнения действий и вносить необходимые коррективы в 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по ходу реализации, так и в конце действия </w:t>
            </w: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технически правильно выполнять двигательные действия</w:t>
            </w: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положительные качества личности и управлять сво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 эмоциями в различных (нестандартных)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ситуациях и условиях;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длину с разбега. Линейные эстафеты.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взаимодействовать со сверстниками по  правилам проведения подвижных игр и соревнований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Понятия: короткая дистанция, бег на скорость.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адекватно оценивать правильность выполнения действий и вносить необходимые коррективы в 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по ходу реализации, так и в конце действия </w:t>
            </w: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управлять эмоциями при  общении со сверстниками и взросл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ми,  сохранять хладнокровие, сдержанность, рассудительность</w:t>
            </w: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включаться в общение и взаимодействие со сверстник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 на принципах уважения и доброжелательности, взаимопомощи и сопереживания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Бег 60 м. Прыжки в длину с разбега. Метание мяча на дальность.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представлять физическую культуру как  средство укрепления здоровья, физического развития и физической подготовки человека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Адекватного понимания причин успешности (не успешности) учебной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деятельности. </w:t>
            </w: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анализировать и объективно оценивать результаты собственного труда, находить возможности и способы  их улучшения;</w:t>
            </w: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длину с разбега на результат. Метание мяча. Эстафеты.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жизненно важные двигательные навыки и  умения различными способами, в различных изменяющихся, вариативных условиях. Понятия: бег на выносливость.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Адекватного понимания причин успешности (не успешности) учебной деятельности. </w:t>
            </w: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 правильно выполнять двигательные действия из базовых видов  спорта, использовать их в игровой и соревновательной деятельности</w:t>
            </w: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на дальность на результат. Эстафеты.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технические действия из базовых видов  спорта, пр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менять их в игровой и соревновательной деятельности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 сотрудничестве с учителем ставить новые учебные задачи </w:t>
            </w: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явления (действия и поступки), давать им объективную оценку на основе освоенных знаний и имеющегося опыта;</w:t>
            </w: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положительные качества личности и управлять сво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 эмоциями в различных (нестандартных) ситуациях и условиях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горизонтальную цель.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технические действия из базовых видов  спорта, пр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менять их в игровой и соревновательной деятельности Понятия: упражнения в прыжках в длину и высоту; Задавать вопросы, необходимые для организации собственной деятельности </w:t>
            </w: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находить ошибки при  выполнении учебных заданий, отбирать способы  их исправлении</w:t>
            </w: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целей;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горизонтальную цель. Эстафеты.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  доступной форме   объяснять правила (технику) выполнения двигательных действий, анализировать и находить ошибки, эффективно  их исправлять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учитывать выделенные учителем ориентиры действий в новом учебном материале </w:t>
            </w: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объективно оценивать результаты собственного труда, находить возможности и способы  их улучшения;</w:t>
            </w: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горизонтальную цель. Эстафеты с предметами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бережно обращаться с инвентарём и оборудованием, соблюдать требования техники безопасности к местам проведения Понятия: названия метательных снарядов.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адекватно оценивать правильность выполнения действий и вносить необходимые коррективы в 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по ходу реализации, так и в конце действия </w:t>
            </w: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видеть красоту движений,  выделять и  обосновывать эстетические  признаки в движениях и передвижениях человека;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бескорыстную помощь своим  сверстникам, находить с ними общий язык и общие  интересы.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Ловля набивного мяча(2кг) двумя руками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отличительные особенности в выполнении двигательного действия разными учениками, выделять отличительные признаки и элементы;  Самостоятельно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адекватно оценивать правильность выполнения действий и вносить необходимые коррективы в 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по ходу реализации, так и в конце действия </w:t>
            </w: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управлять эмоциями при  общении со сверстниками и взрослыми,  сохранять хладнокровие, сдержанность, рассудительность;</w:t>
            </w: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бескорыстную помощь своим  сверстникам, находить с ними общий язык и общие  интересы.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 до 15 мин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отличительные особенности в выполнении двигательного действия разными учениками, выделять отличительные признаки и </w:t>
            </w:r>
            <w:proofErr w:type="spell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2B20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емонстрировать</w:t>
            </w:r>
            <w:proofErr w:type="spellEnd"/>
            <w:r w:rsidRPr="002B20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уровень физической подготовленности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 сотрудничестве с учителем ставить новые учебные задачи </w:t>
            </w: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объективно оценивать результаты собственного труда, находить возможности и способы  их улучшения</w:t>
            </w: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целей;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Эстафеты, старты из различных положений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отличительные особенности в выполнении двигательного действия разными учениками, выделять отличительные признаки и </w:t>
            </w:r>
            <w:proofErr w:type="spell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2B20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емонстрировать</w:t>
            </w:r>
            <w:proofErr w:type="spellEnd"/>
            <w:r w:rsidRPr="002B20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уровень физической подготовленности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 сотрудничестве с учителем ставить новые учебные задачи </w:t>
            </w: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объективно оценивать результаты собственного труда, находить возможности и способы  их улучшения</w:t>
            </w: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целей;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бережно обращаться с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инвентарём и оборудованием, соблюдать требования техники безопасности к местам проведения Понятия: названия метательных снарядов.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адекватно оценивать правильность выполнения действий и вносить необходимые коррективы в 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по ходу реализации, так и в конце действия </w:t>
            </w: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 видеть красоту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движений,  выделять и  обосновывать эстетические  признаки в движениях и передвижениях человека;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оказывать бескорыстную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 своим  сверстникам, находить с ними общий язык и общие  интересы.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урок по двигательной подготовленности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демонстрировать уровень физической подготовленности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 сотрудничестве с учителем ставить новые учебные задачи</w:t>
            </w:r>
          </w:p>
        </w:tc>
        <w:tc>
          <w:tcPr>
            <w:tcW w:w="3543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объективно оценивать результаты собственного труда, находить возможности и способы  их улучшения</w:t>
            </w:r>
          </w:p>
        </w:tc>
        <w:tc>
          <w:tcPr>
            <w:tcW w:w="3402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целей;</w:t>
            </w:r>
          </w:p>
        </w:tc>
      </w:tr>
      <w:tr w:rsidR="001521D5" w:rsidRPr="002B20AD" w:rsidTr="001521D5">
        <w:trPr>
          <w:gridAfter w:val="7"/>
          <w:wAfter w:w="13545" w:type="dxa"/>
        </w:trPr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на занятиях спортивных игр. Стойка игрока. Перемещения в стойке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Правилам ТБ на занятиях подвижными играми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бережно обращаться с инвентарём и оборудованием, соблюдать требования техники безопасности к местам проведения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ошибки при  выполнении учебных заданий, отбирать способы  их исправления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включаться в общение и взаимодействие со сверстник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 на принципах уважения и доброжелательности, взаимопомощи и сопереживания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Передача мяча сверху двумя руками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месте и после перемещения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мячом: держание, передачи на расстояние, ловля, ведение, броски в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процессе подвижных игр; играть в мини-волейбол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взаимодействовать со  сверстниками по  правилам  проведения подвижных игр и соревнований; 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управлять эмоциями при  общении со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сверстниками и взросл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ми,  сохранять хладнокровие, сдержанность, рассудительность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 правильно выполнять двигательные действия из базовых видов  спорта, использовать их в игровой и соревновательной деятельности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проявлять положительные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качества личности и управлять свои ми эмоциями в различных (нестандартных) ситуациях и условиях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положительные качества личности и управлять сво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 эмоциями в различных (нестандартных) ситуациях и условиях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над собой. То же через сетку.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организовывать </w:t>
            </w:r>
            <w:proofErr w:type="spell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жизнедеятельность при проведении подвижных игр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выполнять технические действия из базовых видов  спорта, применять их в игровой и соревновательной деятельности; </w:t>
            </w: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и игровые задания на укороченных площадках. Мини-волейбол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Нижняя прямая подача с расстояния 3-6 м от сетки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организовывать </w:t>
            </w:r>
            <w:proofErr w:type="spell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жизнедеятельность при проведении подвижных игр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технические действия из базовых видов  спорта, пр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менять их в игровой и соревновательной деятельности; 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 правильно выполнять двигательные действия из базовых видов  спорта, использовать их в игровой и соревновательной деятельности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 нападающий удар после подбрасывания мяча партнером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Тактика свободного нападения.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мячом: держание, передачи на расстояние, ловля, ведение, броски в процессе подвижных игр; играть в мини-волейбол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взаимодействовать со  сверстниками по  правилам  проведения подвижных игр и соревнований; 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управлять эмоциями при  общении со сверстниками и взросл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ми,  сохранять хладнокровие, сдержанность, рассудительность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проявлять положительные качества личности и управлять своими эмоциями в различных (нестандартных) ситуациях и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условиях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Позиционное нападение без изменения позиций игроков.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Тактика свободного нападения. Позиционное нападение без изменения позиций игроков.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новые задачи,  анализировать двигательные действия;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 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правила безопасности, выявлять и устранять типичные ошибки;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взаимодействовать со сверстниками в процессе учебной игры,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управлять своими эмоциями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навыки сотрудничества в разных ситуациях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мяча снизу двумя руками.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двигательные действия, устранять ошибки;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контролировать свои действия; обращаться за помощью, формулировать свои затруднения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не создавать конфликтов и находить выходы из спорных ситуаций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освоенных элементов: прием, передача, удар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наиболее эффективные способы решения задач; соблюдать технику безопасности,  осуществлять самоконтроль за физической нагрузкой;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взаимодействовать со сверстниками во время учебной игры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интерес к новому учебному материалу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освоенных элементов техники перемещений и владения мячом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двигательные действия, устранять ошибки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 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контролировать свои действия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: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обращаться за помощью, формулировать свои затруднения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лять навыки сотрудничества  и оце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нивать собствен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ные результаты 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rPr>
          <w:gridAfter w:val="7"/>
          <w:wAfter w:w="13545" w:type="dxa"/>
        </w:trPr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на уроках гимнастики.  Строевые упражнения. Перестроения в колонну по четыре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строевые команды, акробатические элементы раздельно и в комбинации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профилактики осанки и поддержания достойного внешнего вида;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представлять физическую культуру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 средство укрепления здоровья, физического развития и физической подготовки человека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организовывать самостоятельную деятельность с учётом требований её безопасности, сохранности инвентаря и оборудования, организации места  занятий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включаться в общение и взаимодействие со сверстник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 на принципах уважения и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доброжелательности, взаимопомощи и сопереживания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Мальчики: висы, подтягивание в висе. Девочки: смешанные висы, подтягивание в висе лежа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rPr>
          <w:trHeight w:val="990"/>
        </w:trPr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Мальчики: поднимание прямых ног в висе. Девочки: поднимание согнутых ног в висе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осваивать смешанные висы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разученные упражнения для развития силы и гибкости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оказывать страховку и помощь во время занятий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Лазанье по канату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лазать по гимнастической стенке, канату; выполнять опорный прыжок; организовывать </w:t>
            </w:r>
            <w:proofErr w:type="spell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здоровьесберегающую</w:t>
            </w:r>
            <w:proofErr w:type="spell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жизнедеятельность выполнять акробатические и  гимнастические комбинации на высоком 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техничном уровне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, характеризовать  признаки  техничного исполнения; 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ошибки при  выполнении учебных заданий, отбирать способы  их исправления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положительные качества личности и управлять сво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 эмоциями в различных (нестандартных) ситуациях и условиях</w:t>
            </w:r>
          </w:p>
          <w:p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Вскок в упор присев (козел в ширину, высота 80 – 100 см)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строевые упражнения, упражнения в равновесии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опорный прыжок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подавать  строевые команды,  вести   подсчёт  при   выполнении общеразвивающих упражнений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красоту телосложения и осанки, сравнивать их с 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эталонными</w:t>
            </w:r>
            <w:proofErr w:type="gramEnd"/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пружинного мостика в глубину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Вскок в упор присев, соскок,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прогнувшись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Опорный прыжок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терминологии разучиваемых упражнений  их функционального смысла и направленности воздействия  на организм;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жизненно важные двигательные навыки и  умения различными способами, в различных изменяющихся, вариативных условиях. 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видеть красоту движений,  выделять и  обосновывать эстетические  признаки в движениях и передвижениях человека образцами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бескорыстную помощь своим  сверстникам, находить с ними общий язык и общие  интересы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Кувырок вперед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упражнения с гантелями для развития силовых качеств  и гибкости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  и демонстрировать технику кувырка вперед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технику опорного прыжка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новые задачи 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 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свои действия в соответствии с поставленными задачами, соблюдать технику безопасности; формировать собственное мнение и позицию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интерес к новому учебному материалу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Кувырок назад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тойка</w:t>
            </w:r>
            <w:proofErr w:type="spell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лопатках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rPr>
          <w:trHeight w:val="495"/>
        </w:trPr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Мост из 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лежа с помощью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описывать  и демонстрировать  «мост» из 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лежа на спине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упражнения со скакалкой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выполнять опорный прыжок на результат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новые задачи; соблюдать технику безопасности, осуществлять контроль своей деятельности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взаимодействовать со сверстниками в процессе упражнений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 проявлять свои физические способности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изученных элементов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гимнастической стенке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гимнастической скамейке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составлять и демонстрировать простейшие комбинации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использовать упражнения на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гимнастической скамейке для развития скоростно-силовых качеств  и гибкости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ориентироваться в разнообразии способов решения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задач; 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 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двигательные действия, устранять ошибки; формулировать, отстаивать свое мнение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 проявлять свои физические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со скакалкой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новые задачи;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 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технику безопасности, осуществлять контроль своей деятельности; взаимодействовать со сверстниками в процессе упражнений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бескорыстную помощь своим  сверстникам, находить с ними общий язык и общие  интересы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набивного мяча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Акробатические упражнения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акробатические упражнения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ошибки при  выполнении учебных заданий, отбирать способы  их исправления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 проявлять свои физические способности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Акробатическое соединение.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Акробатическое соединение. Элементы ритмической гимнастики.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элементы ритмической гимнастики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видеть красоту движений,  выделять и  обосновывать эстетические  признаки в движениях и передвижениях человека образцами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интерес к новому учебному материалу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ритмической гимнастики.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элементы ритмической гимнастики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видеть красоту движений,  выделять и  обосновывать эстетические  признаки в движениях и передвижениях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человека образцами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максимально проявлять свои физические способности</w:t>
            </w:r>
          </w:p>
        </w:tc>
      </w:tr>
      <w:tr w:rsidR="001521D5" w:rsidRPr="002B20AD" w:rsidTr="001521D5">
        <w:trPr>
          <w:gridAfter w:val="7"/>
          <w:wAfter w:w="13545" w:type="dxa"/>
        </w:trPr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на занятиях по лыжной подготовке. Подбор лыжного снаряжения.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 выполнения передвижения на лыжах; соблюдать технику безопасности при занятиях лыжной подготовкой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пособам и особенностям движений и передвижений человека на лыжах излагать факты истории развития физической культуры, характеризовать её роль  и значение в жизнедеятельности человека, связь с трудовой и военной деятельностью;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 правильно выполнять двигательные действия из базовых видов  спорта, использовать их в игровой и соревновательной деятельности.</w:t>
            </w:r>
          </w:p>
          <w:p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включаться в общение и взаимодействие со сверстник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 на принципах уважения и доброжелательности, взаимопомощи и сопереживания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Скользящий шаг.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ход. Скользящий шаг.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способам простейшего 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деятельностью систем дыхания и  кровообращения при выполнении упражнений на занятиях по лыжной подготовке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бережно обращаться с инвентарём и оборудованием, соблюдать требования техники безопасности к местам проведения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видеть красоту движений,  выделять и  обосновывать эстетические  признаки в движениях и передвижениях человека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положительные качества личности и управлять сво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 эмоциями в различных (нестандартных) ситуациях и условиях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ход. Развитие выносливости.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взаимодействовать со  сверстниками по  правилам  проведения игр и соревнований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 правильно выполнять двигательные действия из базовых видов  спорта, использовать их в игровой и соревновательной деятельности. 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ход. Спуски.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на месте.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дыхательные упражнения при выполнении передвижений на лыжах;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терминологии разучиваемых упражнений  их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функционального смысла и направленности воздействия  на организм;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демонстрировать уровень физической подготовленности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управлять эмоциями при  общении со сверстниками и взросл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ми,  сохранять хладнокровие, сдержанность, рассудительность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оказывать бескорыстную помощь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своим  сверстникам, находить с ними общий язык и общие  интересы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rPr>
          <w:trHeight w:val="465"/>
        </w:trPr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на мести и в движении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адекватно оценивать правильность выполнения действий и вносить необходимые коррективы в 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по ходу реализации, так и в конце действия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 правильно выполнять двигательные действия из базовых видов  спорта, использовать их в игровой и соревновательной деятельности.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включаться в общение и взаимодействие со сверстник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 на принципах уважения и доброжелательности, взаимопомощи и сопереживания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Подъем ступающим шагом.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Подъем ступающим шагом. Спуски.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осваивать технику лыжных ходов и горной техники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  общие приёмы решения задач;  выбирать действия в соответствии с поставленной задачей; взаимодействовать со сверстниками в процессе упражнений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положительные качества личности и управлять сво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 эмоциями в различных (нестандартных) ситуациях и условиях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Торможение «упором».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Спуски со склона в основной стойке. Торможение «упором»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проводить разминку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разученные упражнения в самостоятельных занятиях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значение зимних видов спорта для здоровья человека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  общие приёмы решения задач;  проводить занятия в качестве капитана команды, помогать в судействе;  проявлять дисциплинированность и уважение к товарищам по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команде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оказывать бескорыстную помощь своим  сверстникам, находить с ними общий язык и общие  интересы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Спуски со склона в основной стойке.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адекватно оценивать правильность выполнения действий и вносить необходимые коррективы в 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по ходу реализации, так и в конце действия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управлять эмоциями при  общении со сверстниками и взросл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ми,  сохранять хладнокровие, сдержанность, рассудительность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навыки сотрудничества в разных ситуациях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лыжах с применением разученных ходов.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до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проводить разминку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разученные упражнения в самостоятельных занятиях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значение зимних видов спорта для здоровья человека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  общие приёмы решения задач;  выбирать действия в соответствии с поставленной задачей; взаимодействовать со сверстниками в процессе упражнений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способами спортивной деятельности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Подъем «</w:t>
            </w:r>
            <w:proofErr w:type="spell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полуелочкой</w:t>
            </w:r>
            <w:proofErr w:type="spellEnd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Торможение «Плугом»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передвигаться на лыжах 2 км в равномерном темпе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знать правила соревнований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планировать формы занятий;  организовывать места занятий;  обсуждать содержание совместной деятельности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организовывать свою деятельность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2 км.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контрольные упражнения;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вносить необходимые коррективы в двигательное действие;  проявлять адекватные нормы поведения</w:t>
            </w: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лыжах.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rPr>
          <w:gridAfter w:val="7"/>
          <w:wAfter w:w="13545" w:type="dxa"/>
        </w:trPr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 на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уроках спортивных игр. Стойки и передвижения игрока.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изучать историю баскетбола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описывать технику изучаемых игровых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приемов и действий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выделять и формулировать познавательные задачи;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соблюдать технику безопасности; взаимодействовать со сверстниками в процессе освоения игровых приемов и действий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интерес к новому учебному материалу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проявлять учебно-познавательный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интерес 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новому учебному материалу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Стойки и передвижения игрока, повороты и остановки.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знать имена выдающихся баскетболистов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технику изучаемых игровых приемов и действий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технику ловли и передачи мяча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  общие приёмы решения задач;  выбирать действия в соответствии с поставленной задачей; взаимодействовать со сверстниками в процессе освоения игровых приемов и действий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учебно-познавательный интерес к новому учебному материалу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Стойки и передвижения игрока, повороты и остановки. Развитие выносливости..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технику передвижения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технику ловли и передачи мяча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новые задачи;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свои действия в соответствии с учебной задачей;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взаимодействовать со сверстниками в процессе освоения игровых приемов и действий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учебно-познавательный интерес к новому учебному материалу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Ловля и передача мяча.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технику ловли и передачи мяча в вариантах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технику ведения мяча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двигательные действия;  вносить необходимые коррективы в двигательное действие; обращаться за помощью, формулировать свои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затруднения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проявлять навыки сотрудничества в разных ситуациях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Ловля и передача мяча. Развитие координационных способностей.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технику ловли и передачи мяча в вариантах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технику ведения мяча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двигательные действия;  вносить необходимые коррективы в двигательное действие; обращаться за помощью, формулировать свои затруднения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навыки сотрудничества в разных ситуациях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мяча.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технику ведения мяча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технику бросков мяча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новые задачи;  планировать свои действия в соответствии с учебной задачей; взаимодействовать со сверстниками в процессе освоения игровых приемов и действий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навыки сотрудничества в разных ситуациях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мяча. Основные правила и приемы игры.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мяча. Основные правила и приемы игры. Развитие координационных способностей.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технику ведения в вариантах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технику бросков мяча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технику вырывания и выбивания мяча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ставить новые задачи;  планировать свои действия в соответствии с учебной задачей; взаимодействовать со сверстниками в процессе освоения игровых приемов и действий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навыки сотрудничества в разных ситуациях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в низкой, средней и высокой стойке в движении.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- моделировать технику освоенных игровых приемов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выполнять правила игры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  общие приёмы решения задач;  уважать соперника; управлять своими эмоциями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проявлять личностные качества в процессе игровой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Броски одной и двумя руками на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месте и в движении без сопротивления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Вырывание и выбивание мяча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и выполнять тактические действия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соблюдать правила игры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и формулировать познавательные задачи;  уметь работать в команде; взаимодействовать со сверстниками в процессе освоения игровых действий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личностные качества в процессе игровой деятельности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освоенных элементов: ловля, передача, ведение, бросок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rPr>
          <w:trHeight w:val="210"/>
        </w:trPr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Комбинации из освоенных элементов.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- понимать и выполнять тактические действия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соблюдать правила игры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помощь в судействе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новые задачи, анализировать двигательные действия, устранять ошибки;  уметь работать в команде; взаимодействовать со сверстниками в процессе освоения игровых действий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личностные качества в процессе игровой деятельности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Тактика свободного нападения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Тактика свободного нападения. Развитие физических качеств.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моделировать тактику игровых действий в зависимости от ситуации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помощь в судействе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задач;  уметь работать в команде; взаимодействовать со сверстниками в процессе освоения игровых действий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личностные качества в процессе игровой деятельности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Позиционное нападение без изменения позиций игроков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rPr>
          <w:gridAfter w:val="7"/>
          <w:wAfter w:w="13545" w:type="dxa"/>
        </w:trPr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 во время занятий легкой атлетикой. Кроссовая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подготовка.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- знать историю легкой атлетики (прыжки в высоту)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накладывать повязки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описывать технику прыжка в высоту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способом «перешагивание»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 выделять и формулировать познавательные задачи; соблюдать технику безопасности; взаимодействовать со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сверстниками в процессе освоения прыжковых упражнений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проявлять учебно-познавательный интерес </w:t>
            </w:r>
            <w:proofErr w:type="gramStart"/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новому учебному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материалу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Кроссовая подготовка. Бег на средние дистанции.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правила бега на длинные и средние дистанции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и формулировать познавательные задачи; взаимодействовать со сверстниками в процессе освоения прыжковых упражнений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самостоятельно упражнения для развития скоростно-силовых способностей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Кроссовая подготовка. Эстафетный бег.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полосы препятствий. Бег 1500 м.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технику бега с препятствиями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овладевать техникой длительного бега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и формулировать познавательные задачи;   взаимодействовать со сверстниками в процессе освоения прыжковых упражнений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личностные качества в процессе выполнения легкоатлетических упражнений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Челночный бег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овладеть организаторскими умениями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выполнять тесты (челночный бег 3*10 м)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наиболее эффективные способы решения задач;  планировать свои действия; обращаться за помощью, формулировать свои затруднения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лять навыки сотрудничества  и оце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нивать собствен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ные результаты 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 с разбега.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технику прыжка в высоту способом «перешагивание»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осваивать упражнения для развития скоростно-силовых способностей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и устранять характерные ошибки;  планировать свои действия; обращаться за помощью, формулировать свои затруднения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учебно-познавательный интерес к новому учебному материалу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в высоту с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разбега. Эстафеты.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демонстрировать  прыжок в высоту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способом «перешагивание» с 3-5 шагов разбега на результат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выявлять и устранять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характерные ошибки;  владеть навыками контроля и оценки своей деятельности; обращаться за помощью, формулировать свои затруднения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осваивать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упражнения для развития скоростно-силовых способностей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Высокий старт. Бег с ускорениями от 30 до 40 м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посильную помощь и моральную поддержку сверстникам  при  выполнении учебных заданий,  доброжелательно и  уважительно объяснять ошибки и способы  их устранения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объективно оценивать результаты собственного труда, находить возможности и способы  их улучшения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 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малого мяча. Спринтерский бег.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моделировать вариативное исполнение метательных упражнений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вариативное исполнение беговых упражнений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технику метания малого мяча на дальность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двигательные действия;  выбирать действия в соответствии с поставленной задачей; взаимодействовать со сверстниками в процессе совместного освоения легкоатлетических упражнений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самостоятельно упражнения для развития скоростных способностей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на дальность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метать малый мяч на дальность 4-5 шагов разбега на результат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знать правила соревнований по метанию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и устранять характерные ошибки;  выбирать индивидуальный режим нагрузки; взаимодействовать со сверстниками в процессе совместного освоения легкоатлетических упражнений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самостоятельно упражнения для развития выносливости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результат 60м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бегать 60 м на результат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знать правила соревнований по бегу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и устранять характерные ошибки;  планировать свои действия; взаимодействовать со сверстниками в процессе совместного освоения легкоатлетических упражнений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самостоятельно упражнения для развития скоростно-силовых способностей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длину разбега.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выполнять основные движения в прыжках; правильно приземляться в яму на две ноги; оказывать посильную помощь и моральную поддержку сверстникам  при  выполнении учебных заданий,  доброжелательно и  уважительно объяснять ошибки и способы  их устранения</w:t>
            </w:r>
          </w:p>
        </w:tc>
        <w:tc>
          <w:tcPr>
            <w:tcW w:w="3221" w:type="dxa"/>
            <w:gridSpan w:val="2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объективно оценивать результаты собственного труда, находить возможности и способы  их улучшения</w:t>
            </w:r>
          </w:p>
        </w:tc>
        <w:tc>
          <w:tcPr>
            <w:tcW w:w="2220" w:type="dxa"/>
            <w:vMerge w:val="restart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 </w:t>
            </w: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длину с разбега на результат.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vMerge/>
            <w:hideMark/>
          </w:tcPr>
          <w:p w:rsidR="001521D5" w:rsidRPr="002B20AD" w:rsidRDefault="001521D5" w:rsidP="001340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21D5" w:rsidRPr="002B20AD" w:rsidTr="001521D5"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Эстафеты, старты из различных положений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демонстрировать вариативное исполнение беговых упражнений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объективно оценивать результаты собственного труда, находить возможности и способы  их улучшения;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 дисциплинированность,  трудолюбие и  упорство в достижении поставленных целей </w:t>
            </w:r>
          </w:p>
        </w:tc>
      </w:tr>
      <w:tr w:rsidR="001521D5" w:rsidRPr="002B20AD" w:rsidTr="001521D5">
        <w:trPr>
          <w:trHeight w:val="2400"/>
        </w:trPr>
        <w:tc>
          <w:tcPr>
            <w:tcW w:w="1249" w:type="dxa"/>
            <w:hideMark/>
          </w:tcPr>
          <w:p w:rsidR="001521D5" w:rsidRPr="002B20AD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1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урок по двигательной подготовленности.</w:t>
            </w:r>
          </w:p>
        </w:tc>
        <w:tc>
          <w:tcPr>
            <w:tcW w:w="787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выполнять основные движения в метании; метать различные предметы и мячи на дальность с места, из различных положений; метать в цель; метать набивной мяч из различных положений</w:t>
            </w:r>
          </w:p>
          <w:p w:rsidR="001521D5" w:rsidRPr="002B20AD" w:rsidRDefault="001521D5" w:rsidP="001340DD">
            <w:pPr>
              <w:spacing w:after="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демонстрировать уровень физической подготовленности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планировать занятия  физическими </w:t>
            </w: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упражнениями в  режиме дня, организовывать отдых и досуг с использованием средств физической  культуры</w:t>
            </w:r>
          </w:p>
        </w:tc>
        <w:tc>
          <w:tcPr>
            <w:tcW w:w="3221" w:type="dxa"/>
            <w:gridSpan w:val="2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2220" w:type="dxa"/>
            <w:hideMark/>
          </w:tcPr>
          <w:p w:rsidR="001521D5" w:rsidRPr="002B20AD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0AD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бескорыстную помощь своим  сверстникам, находить с ними общий язык и общие  интересы</w:t>
            </w:r>
          </w:p>
        </w:tc>
      </w:tr>
      <w:tr w:rsidR="001521D5" w:rsidRPr="002B20AD" w:rsidTr="001521D5">
        <w:trPr>
          <w:trHeight w:val="2400"/>
        </w:trPr>
        <w:tc>
          <w:tcPr>
            <w:tcW w:w="1249" w:type="dxa"/>
            <w:hideMark/>
          </w:tcPr>
          <w:p w:rsidR="001521D5" w:rsidRPr="002032B7" w:rsidRDefault="001521D5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410" w:type="dxa"/>
            <w:hideMark/>
          </w:tcPr>
          <w:p w:rsidR="001521D5" w:rsidRPr="002032B7" w:rsidRDefault="0030417E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hAnsi="Times New Roman" w:cs="Times New Roman"/>
                <w:sz w:val="24"/>
                <w:szCs w:val="23"/>
                <w:shd w:val="clear" w:color="auto" w:fill="FFFFFF"/>
              </w:rPr>
              <w:t>Подвижные игры на местности.</w:t>
            </w:r>
          </w:p>
        </w:tc>
        <w:tc>
          <w:tcPr>
            <w:tcW w:w="787" w:type="dxa"/>
            <w:hideMark/>
          </w:tcPr>
          <w:p w:rsidR="001521D5" w:rsidRPr="002032B7" w:rsidRDefault="0030417E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1521D5" w:rsidRPr="002032B7" w:rsidRDefault="002032B7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3"/>
                <w:shd w:val="clear" w:color="auto" w:fill="FFFFFF"/>
              </w:rPr>
              <w:t>ф</w:t>
            </w:r>
            <w:r w:rsidR="0030417E" w:rsidRPr="002032B7">
              <w:rPr>
                <w:rFonts w:ascii="Times New Roman" w:hAnsi="Times New Roman" w:cs="Times New Roman"/>
                <w:sz w:val="24"/>
                <w:szCs w:val="23"/>
                <w:shd w:val="clear" w:color="auto" w:fill="FFFFFF"/>
              </w:rPr>
              <w:t>ормирование положительного отношения учащихся к занятиям физической культурой, накопление необходимых знаний, умений в использовании ценностей физической культурой для достижения личностно значимых результатов в физическом совершенстве.</w:t>
            </w:r>
          </w:p>
        </w:tc>
        <w:tc>
          <w:tcPr>
            <w:tcW w:w="3221" w:type="dxa"/>
            <w:gridSpan w:val="2"/>
            <w:hideMark/>
          </w:tcPr>
          <w:p w:rsidR="001521D5" w:rsidRPr="002032B7" w:rsidRDefault="002032B7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3"/>
                <w:shd w:val="clear" w:color="auto" w:fill="FFFFFF"/>
              </w:rPr>
              <w:t>з</w:t>
            </w:r>
            <w:r w:rsidR="0030417E" w:rsidRPr="002032B7">
              <w:rPr>
                <w:rFonts w:ascii="Times New Roman" w:hAnsi="Times New Roman" w:cs="Times New Roman"/>
                <w:sz w:val="24"/>
                <w:szCs w:val="23"/>
                <w:shd w:val="clear" w:color="auto" w:fill="FFFFFF"/>
              </w:rPr>
              <w:t>нать правила и условия игр и эстафет.</w:t>
            </w:r>
          </w:p>
        </w:tc>
        <w:tc>
          <w:tcPr>
            <w:tcW w:w="2220" w:type="dxa"/>
            <w:hideMark/>
          </w:tcPr>
          <w:p w:rsidR="0030417E" w:rsidRPr="002032B7" w:rsidRDefault="0030417E" w:rsidP="0030417E">
            <w:pPr>
              <w:pStyle w:val="a7"/>
              <w:shd w:val="clear" w:color="auto" w:fill="FFFFFF"/>
              <w:spacing w:before="0" w:beforeAutospacing="0" w:after="167" w:afterAutospacing="0"/>
              <w:rPr>
                <w:szCs w:val="23"/>
              </w:rPr>
            </w:pPr>
            <w:r w:rsidRPr="002032B7">
              <w:rPr>
                <w:szCs w:val="23"/>
              </w:rPr>
              <w:t>играть в подвижные игры.</w:t>
            </w:r>
          </w:p>
          <w:p w:rsidR="001521D5" w:rsidRPr="002032B7" w:rsidRDefault="001521D5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417E" w:rsidRPr="002B20AD" w:rsidTr="001521D5">
        <w:trPr>
          <w:trHeight w:val="2400"/>
        </w:trPr>
        <w:tc>
          <w:tcPr>
            <w:tcW w:w="1249" w:type="dxa"/>
            <w:hideMark/>
          </w:tcPr>
          <w:p w:rsidR="0030417E" w:rsidRPr="002032B7" w:rsidRDefault="0030417E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410" w:type="dxa"/>
            <w:hideMark/>
          </w:tcPr>
          <w:p w:rsidR="0030417E" w:rsidRPr="002032B7" w:rsidRDefault="0030417E" w:rsidP="004D71A3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hAnsi="Times New Roman" w:cs="Times New Roman"/>
                <w:sz w:val="24"/>
                <w:szCs w:val="23"/>
                <w:shd w:val="clear" w:color="auto" w:fill="FFFFFF"/>
              </w:rPr>
              <w:t>Подвижные игры на местности.</w:t>
            </w:r>
          </w:p>
        </w:tc>
        <w:tc>
          <w:tcPr>
            <w:tcW w:w="787" w:type="dxa"/>
            <w:hideMark/>
          </w:tcPr>
          <w:p w:rsidR="0030417E" w:rsidRPr="002032B7" w:rsidRDefault="0030417E" w:rsidP="004D71A3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30417E" w:rsidRPr="002032B7" w:rsidRDefault="002032B7" w:rsidP="004D71A3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3"/>
                <w:shd w:val="clear" w:color="auto" w:fill="FFFFFF"/>
              </w:rPr>
              <w:t>ф</w:t>
            </w:r>
            <w:r w:rsidR="0030417E" w:rsidRPr="002032B7">
              <w:rPr>
                <w:rFonts w:ascii="Times New Roman" w:hAnsi="Times New Roman" w:cs="Times New Roman"/>
                <w:sz w:val="24"/>
                <w:szCs w:val="23"/>
                <w:shd w:val="clear" w:color="auto" w:fill="FFFFFF"/>
              </w:rPr>
              <w:t>ормирование положительного отношения учащихся к занятиям физической культурой, накопление необходимых знаний, умений в использовании ценностей физической культурой для достижения личностно значимых результатов в физическом совершенстве.</w:t>
            </w:r>
          </w:p>
        </w:tc>
        <w:tc>
          <w:tcPr>
            <w:tcW w:w="3221" w:type="dxa"/>
            <w:gridSpan w:val="2"/>
            <w:hideMark/>
          </w:tcPr>
          <w:p w:rsidR="0030417E" w:rsidRPr="002032B7" w:rsidRDefault="002032B7" w:rsidP="004D71A3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3"/>
                <w:shd w:val="clear" w:color="auto" w:fill="FFFFFF"/>
              </w:rPr>
              <w:t>з</w:t>
            </w:r>
            <w:r w:rsidR="0030417E" w:rsidRPr="002032B7">
              <w:rPr>
                <w:rFonts w:ascii="Times New Roman" w:hAnsi="Times New Roman" w:cs="Times New Roman"/>
                <w:sz w:val="24"/>
                <w:szCs w:val="23"/>
                <w:shd w:val="clear" w:color="auto" w:fill="FFFFFF"/>
              </w:rPr>
              <w:t>нать правила и условия игр и эстафет.</w:t>
            </w:r>
          </w:p>
        </w:tc>
        <w:tc>
          <w:tcPr>
            <w:tcW w:w="2220" w:type="dxa"/>
            <w:hideMark/>
          </w:tcPr>
          <w:p w:rsidR="0030417E" w:rsidRPr="002032B7" w:rsidRDefault="0030417E" w:rsidP="004D71A3">
            <w:pPr>
              <w:pStyle w:val="a7"/>
              <w:shd w:val="clear" w:color="auto" w:fill="FFFFFF"/>
              <w:spacing w:before="0" w:beforeAutospacing="0" w:after="167" w:afterAutospacing="0"/>
              <w:rPr>
                <w:szCs w:val="23"/>
              </w:rPr>
            </w:pPr>
            <w:r w:rsidRPr="002032B7">
              <w:rPr>
                <w:szCs w:val="23"/>
              </w:rPr>
              <w:t>играть в подвижные игры.</w:t>
            </w:r>
          </w:p>
          <w:p w:rsidR="0030417E" w:rsidRPr="002032B7" w:rsidRDefault="0030417E" w:rsidP="004D71A3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417E" w:rsidRPr="002B20AD" w:rsidTr="001521D5">
        <w:trPr>
          <w:trHeight w:val="2400"/>
        </w:trPr>
        <w:tc>
          <w:tcPr>
            <w:tcW w:w="1249" w:type="dxa"/>
            <w:hideMark/>
          </w:tcPr>
          <w:p w:rsidR="0030417E" w:rsidRPr="002032B7" w:rsidRDefault="0030417E" w:rsidP="002B20AD">
            <w:pPr>
              <w:spacing w:after="167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410" w:type="dxa"/>
            <w:hideMark/>
          </w:tcPr>
          <w:p w:rsidR="0030417E" w:rsidRPr="002032B7" w:rsidRDefault="0030417E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hAnsi="Times New Roman" w:cs="Times New Roman"/>
                <w:sz w:val="24"/>
                <w:szCs w:val="25"/>
                <w:shd w:val="clear" w:color="auto" w:fill="FFFFFF"/>
              </w:rPr>
              <w:t>Подведение итогов учебного года.</w:t>
            </w:r>
          </w:p>
        </w:tc>
        <w:tc>
          <w:tcPr>
            <w:tcW w:w="787" w:type="dxa"/>
            <w:hideMark/>
          </w:tcPr>
          <w:p w:rsidR="0030417E" w:rsidRPr="002032B7" w:rsidRDefault="0030417E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  <w:gridSpan w:val="2"/>
            <w:hideMark/>
          </w:tcPr>
          <w:p w:rsidR="0030417E" w:rsidRPr="002032B7" w:rsidRDefault="002032B7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3"/>
                <w:shd w:val="clear" w:color="auto" w:fill="FFFFFF"/>
              </w:rPr>
              <w:t>ф</w:t>
            </w:r>
            <w:r w:rsidRPr="002032B7">
              <w:rPr>
                <w:rFonts w:ascii="Times New Roman" w:hAnsi="Times New Roman" w:cs="Times New Roman"/>
                <w:sz w:val="24"/>
                <w:szCs w:val="23"/>
                <w:shd w:val="clear" w:color="auto" w:fill="FFFFFF"/>
              </w:rPr>
              <w:t>ормирование положительного отношения учащихся к занятиям физической культурой</w:t>
            </w:r>
            <w:r>
              <w:rPr>
                <w:rFonts w:ascii="Times New Roman" w:hAnsi="Times New Roman" w:cs="Times New Roman"/>
                <w:sz w:val="24"/>
                <w:szCs w:val="23"/>
                <w:shd w:val="clear" w:color="auto" w:fill="FFFFFF"/>
              </w:rPr>
              <w:t>.</w:t>
            </w:r>
          </w:p>
        </w:tc>
        <w:tc>
          <w:tcPr>
            <w:tcW w:w="3221" w:type="dxa"/>
            <w:gridSpan w:val="2"/>
            <w:hideMark/>
          </w:tcPr>
          <w:p w:rsidR="0030417E" w:rsidRPr="002032B7" w:rsidRDefault="0030417E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hideMark/>
          </w:tcPr>
          <w:p w:rsidR="0030417E" w:rsidRPr="002032B7" w:rsidRDefault="0030417E" w:rsidP="001340DD">
            <w:pPr>
              <w:spacing w:after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364F" w:rsidRPr="002B20AD" w:rsidRDefault="0054364F">
      <w:pPr>
        <w:rPr>
          <w:rFonts w:ascii="Times New Roman" w:hAnsi="Times New Roman" w:cs="Times New Roman"/>
          <w:sz w:val="24"/>
          <w:szCs w:val="24"/>
        </w:rPr>
      </w:pPr>
    </w:p>
    <w:sectPr w:rsidR="0054364F" w:rsidRPr="002B20AD" w:rsidSect="005436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70C" w:rsidRDefault="0069570C" w:rsidP="001340DD">
      <w:pPr>
        <w:spacing w:after="0" w:line="240" w:lineRule="auto"/>
      </w:pPr>
      <w:r>
        <w:separator/>
      </w:r>
    </w:p>
  </w:endnote>
  <w:endnote w:type="continuationSeparator" w:id="0">
    <w:p w:rsidR="0069570C" w:rsidRDefault="0069570C" w:rsidP="00134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70C" w:rsidRDefault="0069570C" w:rsidP="001340DD">
      <w:pPr>
        <w:spacing w:after="0" w:line="240" w:lineRule="auto"/>
      </w:pPr>
      <w:r>
        <w:separator/>
      </w:r>
    </w:p>
  </w:footnote>
  <w:footnote w:type="continuationSeparator" w:id="0">
    <w:p w:rsidR="0069570C" w:rsidRDefault="0069570C" w:rsidP="00134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D04AB"/>
    <w:multiLevelType w:val="multilevel"/>
    <w:tmpl w:val="80DE4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6355FB"/>
    <w:multiLevelType w:val="multilevel"/>
    <w:tmpl w:val="8BAA7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4364F"/>
    <w:rsid w:val="00052865"/>
    <w:rsid w:val="00087F1D"/>
    <w:rsid w:val="001340DD"/>
    <w:rsid w:val="001521D5"/>
    <w:rsid w:val="002032B7"/>
    <w:rsid w:val="00246317"/>
    <w:rsid w:val="002B20AD"/>
    <w:rsid w:val="002B698C"/>
    <w:rsid w:val="002D221B"/>
    <w:rsid w:val="0030417E"/>
    <w:rsid w:val="003936FD"/>
    <w:rsid w:val="004A1E83"/>
    <w:rsid w:val="004D71A3"/>
    <w:rsid w:val="00540B84"/>
    <w:rsid w:val="0054364F"/>
    <w:rsid w:val="00552B46"/>
    <w:rsid w:val="00566285"/>
    <w:rsid w:val="005934C9"/>
    <w:rsid w:val="005C6E16"/>
    <w:rsid w:val="00641F88"/>
    <w:rsid w:val="006471FF"/>
    <w:rsid w:val="0069570C"/>
    <w:rsid w:val="007151FB"/>
    <w:rsid w:val="0079457E"/>
    <w:rsid w:val="00830009"/>
    <w:rsid w:val="008C30A6"/>
    <w:rsid w:val="00951D92"/>
    <w:rsid w:val="00A415CB"/>
    <w:rsid w:val="00B07DD8"/>
    <w:rsid w:val="00C545C5"/>
    <w:rsid w:val="00C80EB1"/>
    <w:rsid w:val="00CD2102"/>
    <w:rsid w:val="00D20F94"/>
    <w:rsid w:val="00ED5A17"/>
    <w:rsid w:val="00F21973"/>
    <w:rsid w:val="00F23DD9"/>
    <w:rsid w:val="00F55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009"/>
  </w:style>
  <w:style w:type="paragraph" w:styleId="3">
    <w:name w:val="heading 3"/>
    <w:basedOn w:val="a"/>
    <w:link w:val="30"/>
    <w:uiPriority w:val="9"/>
    <w:qFormat/>
    <w:rsid w:val="00ED5A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54364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54364F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2B2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B20AD"/>
  </w:style>
  <w:style w:type="paragraph" w:styleId="a5">
    <w:name w:val="footer"/>
    <w:basedOn w:val="a"/>
    <w:link w:val="a6"/>
    <w:uiPriority w:val="99"/>
    <w:semiHidden/>
    <w:unhideWhenUsed/>
    <w:rsid w:val="002B2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B20AD"/>
  </w:style>
  <w:style w:type="paragraph" w:customStyle="1" w:styleId="c6">
    <w:name w:val="c6"/>
    <w:basedOn w:val="a"/>
    <w:rsid w:val="002B2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2B20AD"/>
  </w:style>
  <w:style w:type="paragraph" w:customStyle="1" w:styleId="c1">
    <w:name w:val="c1"/>
    <w:basedOn w:val="a"/>
    <w:rsid w:val="002B2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B20AD"/>
  </w:style>
  <w:style w:type="paragraph" w:customStyle="1" w:styleId="c12">
    <w:name w:val="c12"/>
    <w:basedOn w:val="a"/>
    <w:rsid w:val="002B2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2B20AD"/>
  </w:style>
  <w:style w:type="paragraph" w:styleId="a7">
    <w:name w:val="Normal (Web)"/>
    <w:basedOn w:val="a"/>
    <w:uiPriority w:val="99"/>
    <w:unhideWhenUsed/>
    <w:rsid w:val="002B6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15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rsid w:val="00ED5A1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9">
    <w:name w:val="Strong"/>
    <w:basedOn w:val="a0"/>
    <w:uiPriority w:val="22"/>
    <w:qFormat/>
    <w:rsid w:val="00ED5A1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3E2FE-969A-4468-9AE5-9FA29E293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6575</Words>
  <Characters>37480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 Сергеевич</dc:creator>
  <cp:keywords/>
  <dc:description/>
  <cp:lastModifiedBy>HOME</cp:lastModifiedBy>
  <cp:revision>19</cp:revision>
  <dcterms:created xsi:type="dcterms:W3CDTF">2017-12-11T17:41:00Z</dcterms:created>
  <dcterms:modified xsi:type="dcterms:W3CDTF">2021-09-08T17:35:00Z</dcterms:modified>
</cp:coreProperties>
</file>